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B4F6" w14:textId="64712B69" w:rsidR="00000000" w:rsidRDefault="00120675">
      <w:pPr>
        <w:rPr>
          <w:lang w:val="en-GB"/>
        </w:rPr>
      </w:pPr>
      <w:r>
        <w:rPr>
          <w:lang w:val="en-GB"/>
        </w:rPr>
        <w:t>Dr Beverly Shirley</w:t>
      </w:r>
    </w:p>
    <w:p w14:paraId="33859F9D" w14:textId="77777777" w:rsidR="00120675" w:rsidRDefault="00120675">
      <w:pPr>
        <w:rPr>
          <w:lang w:val="en-GB"/>
        </w:rPr>
      </w:pPr>
    </w:p>
    <w:p w14:paraId="74C28BD4" w14:textId="77777777" w:rsidR="00120675" w:rsidRPr="00120675" w:rsidRDefault="00120675" w:rsidP="00120675">
      <w:pPr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</w:pPr>
      <w:r w:rsidRPr="00120675">
        <w:rPr>
          <w:rFonts w:ascii="Helvetica" w:eastAsia="Times New Roman" w:hAnsi="Helvetica" w:cs="Times New Roman"/>
          <w:color w:val="0C303F"/>
          <w:kern w:val="0"/>
          <w:sz w:val="20"/>
          <w:szCs w:val="20"/>
          <w:shd w:val="clear" w:color="auto" w:fill="FFFFFF"/>
          <w:lang w:val="en-GB" w:eastAsia="en-GB"/>
          <w14:ligatures w14:val="none"/>
        </w:rPr>
        <w:t>Programme Officer, Global Campus British Overseas Territories                 </w:t>
      </w:r>
      <w:r w:rsidRPr="00120675">
        <w:rPr>
          <w:rFonts w:ascii="Helvetica" w:eastAsia="Times New Roman" w:hAnsi="Helvetica" w:cs="Times New Roman"/>
          <w:color w:val="0C303F"/>
          <w:kern w:val="0"/>
          <w:sz w:val="20"/>
          <w:szCs w:val="20"/>
          <w:lang w:val="en-GB" w:eastAsia="en-GB"/>
          <w14:ligatures w14:val="none"/>
        </w:rPr>
        <w:br/>
      </w:r>
      <w:r w:rsidRPr="00120675">
        <w:rPr>
          <w:rFonts w:ascii="Helvetica" w:eastAsia="Times New Roman" w:hAnsi="Helvetica" w:cs="Times New Roman"/>
          <w:color w:val="0C303F"/>
          <w:kern w:val="0"/>
          <w:sz w:val="20"/>
          <w:szCs w:val="20"/>
          <w:shd w:val="clear" w:color="auto" w:fill="FFFFFF"/>
          <w:lang w:val="en-GB" w:eastAsia="en-GB"/>
          <w14:ligatures w14:val="none"/>
        </w:rPr>
        <w:t>(Anguilla, Bermuda, Cayman Islands, British Virgin Islands, Monserrat, and Turks &amp; Caicos)                 </w:t>
      </w:r>
    </w:p>
    <w:p w14:paraId="17542CAC" w14:textId="77777777" w:rsidR="00120675" w:rsidRDefault="00120675">
      <w:pPr>
        <w:rPr>
          <w:lang w:val="en-GB"/>
        </w:rPr>
      </w:pPr>
    </w:p>
    <w:p w14:paraId="0BA07FCA" w14:textId="46CCA950" w:rsidR="00CB5127" w:rsidRPr="00120675" w:rsidRDefault="00CB5127">
      <w:pPr>
        <w:rPr>
          <w:lang w:val="en-GB"/>
        </w:rPr>
      </w:pPr>
      <w:r>
        <w:rPr>
          <w:rFonts w:ascii="Helvetica" w:hAnsi="Helvetica"/>
          <w:color w:val="0C303F"/>
        </w:rPr>
        <w:t>Dr. Shirley’s</w:t>
      </w:r>
      <w:r>
        <w:rPr>
          <w:rStyle w:val="apple-converted-space"/>
          <w:rFonts w:ascii="Trebuchet MS" w:hAnsi="Trebuchet MS"/>
          <w:color w:val="000044"/>
          <w:sz w:val="21"/>
          <w:szCs w:val="21"/>
        </w:rPr>
        <w:t> </w:t>
      </w:r>
      <w:r>
        <w:rPr>
          <w:rFonts w:ascii="Trebuchet MS" w:hAnsi="Trebuchet MS"/>
          <w:color w:val="000044"/>
          <w:sz w:val="21"/>
          <w:szCs w:val="21"/>
        </w:rPr>
        <w:t xml:space="preserve">research examines the transformative potential of Caribbean feminism in Trinidad, Barbados, </w:t>
      </w:r>
      <w:r>
        <w:rPr>
          <w:rFonts w:ascii="Trebuchet MS" w:hAnsi="Trebuchet MS"/>
          <w:color w:val="000044"/>
          <w:sz w:val="21"/>
          <w:szCs w:val="21"/>
        </w:rPr>
        <w:t>Guyana,</w:t>
      </w:r>
      <w:r>
        <w:rPr>
          <w:rFonts w:ascii="Trebuchet MS" w:hAnsi="Trebuchet MS"/>
          <w:color w:val="000044"/>
          <w:sz w:val="21"/>
          <w:szCs w:val="21"/>
        </w:rPr>
        <w:t xml:space="preserve"> and Jamaica. </w:t>
      </w:r>
    </w:p>
    <w:sectPr w:rsidR="00CB5127" w:rsidRPr="00120675" w:rsidSect="00D1452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75"/>
    <w:rsid w:val="00120675"/>
    <w:rsid w:val="0023780D"/>
    <w:rsid w:val="005D24C1"/>
    <w:rsid w:val="006E6395"/>
    <w:rsid w:val="008A3395"/>
    <w:rsid w:val="008F52A0"/>
    <w:rsid w:val="009A5A8D"/>
    <w:rsid w:val="00A24227"/>
    <w:rsid w:val="00C6396D"/>
    <w:rsid w:val="00C74A12"/>
    <w:rsid w:val="00CB5127"/>
    <w:rsid w:val="00D14523"/>
    <w:rsid w:val="00E0316C"/>
    <w:rsid w:val="00E5065E"/>
    <w:rsid w:val="00F5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F4066"/>
  <w15:chartTrackingRefBased/>
  <w15:docId w15:val="{4A153B05-2E31-7141-816D-5DA70A72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5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1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Townsley</dc:creator>
  <cp:keywords/>
  <dc:description/>
  <cp:lastModifiedBy>Jane Townsley</cp:lastModifiedBy>
  <cp:revision>2</cp:revision>
  <dcterms:created xsi:type="dcterms:W3CDTF">2024-02-19T02:58:00Z</dcterms:created>
  <dcterms:modified xsi:type="dcterms:W3CDTF">2024-02-19T03:48:00Z</dcterms:modified>
</cp:coreProperties>
</file>